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48" w:rsidRDefault="00211348">
      <w:pPr>
        <w:rPr>
          <w:rFonts w:hint="eastAsia"/>
          <w:noProof/>
        </w:rPr>
      </w:pPr>
      <w:r>
        <w:rPr>
          <w:rFonts w:hint="eastAsia"/>
          <w:noProof/>
        </w:rPr>
        <w:t>第一步：通过</w:t>
      </w:r>
      <w:r>
        <w:rPr>
          <w:noProof/>
        </w:rPr>
        <w:t>IE打开财务</w:t>
      </w:r>
      <w:r>
        <w:rPr>
          <w:rFonts w:hint="eastAsia"/>
          <w:noProof/>
        </w:rPr>
        <w:t>网上综合服务</w:t>
      </w:r>
      <w:r>
        <w:rPr>
          <w:noProof/>
        </w:rPr>
        <w:t>平台</w:t>
      </w:r>
      <w:r>
        <w:rPr>
          <w:rFonts w:hint="eastAsia"/>
          <w:noProof/>
        </w:rPr>
        <w:t>后</w:t>
      </w:r>
      <w:r>
        <w:rPr>
          <w:noProof/>
        </w:rPr>
        <w:t>，点击</w:t>
      </w:r>
      <w:r>
        <w:rPr>
          <w:rFonts w:hint="eastAsia"/>
          <w:noProof/>
        </w:rPr>
        <w:t>右上角</w:t>
      </w:r>
      <w:r>
        <w:rPr>
          <w:noProof/>
        </w:rPr>
        <w:t>的工具，选择兼容性视图设置</w:t>
      </w:r>
      <w:r>
        <w:rPr>
          <w:rFonts w:hint="eastAsia"/>
          <w:noProof/>
        </w:rPr>
        <w:t>，</w:t>
      </w:r>
      <w:r>
        <w:rPr>
          <w:noProof/>
        </w:rPr>
        <w:t>如下图所示</w:t>
      </w:r>
    </w:p>
    <w:p w:rsidR="00432465" w:rsidRDefault="00211348">
      <w:r>
        <w:rPr>
          <w:noProof/>
        </w:rPr>
        <w:drawing>
          <wp:inline distT="0" distB="0" distL="0" distR="0">
            <wp:extent cx="4772025" cy="26574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56" w:rsidRDefault="00211348">
      <w:pPr>
        <w:rPr>
          <w:rFonts w:hint="eastAsia"/>
        </w:rPr>
      </w:pPr>
      <w:r>
        <w:rPr>
          <w:rFonts w:hint="eastAsia"/>
        </w:rPr>
        <w:t>第二步</w:t>
      </w:r>
      <w:r>
        <w:t>：</w:t>
      </w:r>
      <w:r>
        <w:rPr>
          <w:rFonts w:hint="eastAsia"/>
        </w:rPr>
        <w:t>在</w:t>
      </w:r>
      <w:r>
        <w:t>弹出的窗口中点击添加</w:t>
      </w:r>
      <w:r>
        <w:rPr>
          <w:rFonts w:hint="eastAsia"/>
        </w:rPr>
        <w:t>，</w:t>
      </w:r>
      <w:r>
        <w:t>然后关闭该窗口，如下图所示</w:t>
      </w:r>
      <w:r>
        <w:rPr>
          <w:rFonts w:hint="eastAsia"/>
        </w:rPr>
        <w:t>：</w:t>
      </w:r>
    </w:p>
    <w:p w:rsidR="00211348" w:rsidRDefault="00211348">
      <w:r>
        <w:rPr>
          <w:noProof/>
        </w:rPr>
        <w:drawing>
          <wp:inline distT="0" distB="0" distL="0" distR="0" wp14:anchorId="1B33D85B" wp14:editId="29A58CC9">
            <wp:extent cx="3752850" cy="4152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348" w:rsidRDefault="00211348">
      <w:pPr>
        <w:rPr>
          <w:rFonts w:hint="eastAsia"/>
        </w:rPr>
      </w:pPr>
      <w:r>
        <w:rPr>
          <w:rFonts w:hint="eastAsia"/>
        </w:rPr>
        <w:t>第三步</w:t>
      </w:r>
      <w:r>
        <w:t>：</w:t>
      </w:r>
      <w:r>
        <w:rPr>
          <w:rFonts w:hint="eastAsia"/>
        </w:rPr>
        <w:t>再</w:t>
      </w:r>
      <w:r>
        <w:t>通过右上角的工具按钮打开Internet选项</w:t>
      </w:r>
      <w:r>
        <w:rPr>
          <w:rFonts w:hint="eastAsia"/>
        </w:rPr>
        <w:t>，</w:t>
      </w:r>
      <w:r>
        <w:t>如下图所示</w:t>
      </w:r>
    </w:p>
    <w:p w:rsidR="00283456" w:rsidRDefault="00211348">
      <w:r>
        <w:rPr>
          <w:noProof/>
        </w:rPr>
        <w:lastRenderedPageBreak/>
        <w:drawing>
          <wp:inline distT="0" distB="0" distL="0" distR="0">
            <wp:extent cx="4610100" cy="37623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56" w:rsidRDefault="00211348">
      <w:pPr>
        <w:rPr>
          <w:rFonts w:hint="eastAsia"/>
        </w:rPr>
      </w:pPr>
      <w:r>
        <w:rPr>
          <w:rFonts w:hint="eastAsia"/>
        </w:rPr>
        <w:t>第四步</w:t>
      </w:r>
      <w:r>
        <w:t>：</w:t>
      </w:r>
      <w:r>
        <w:t>在弹出的窗口中选择安全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受</w:t>
      </w:r>
      <w:r>
        <w:t>信任的站点，在弹出的窗口中点击添加，</w:t>
      </w:r>
      <w:r>
        <w:rPr>
          <w:rFonts w:hint="eastAsia"/>
        </w:rPr>
        <w:t>取消</w:t>
      </w:r>
      <w:r>
        <w:t>服务器验证</w:t>
      </w:r>
      <w:r>
        <w:rPr>
          <w:rFonts w:hint="eastAsia"/>
        </w:rPr>
        <w:t>，</w:t>
      </w:r>
      <w:r>
        <w:t>即最下边的的选择框不要勾选，如下图所示</w:t>
      </w:r>
    </w:p>
    <w:p w:rsidR="00283456" w:rsidRDefault="00211348">
      <w:r>
        <w:rPr>
          <w:noProof/>
        </w:rPr>
        <w:drawing>
          <wp:inline distT="0" distB="0" distL="0" distR="0" wp14:anchorId="6720575E" wp14:editId="49FC644B">
            <wp:extent cx="5274310" cy="33610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456" w:rsidRDefault="00211348">
      <w:pPr>
        <w:rPr>
          <w:rFonts w:hint="eastAsia"/>
        </w:rPr>
      </w:pPr>
      <w:r>
        <w:rPr>
          <w:rFonts w:hint="eastAsia"/>
        </w:rPr>
        <w:t>第五步</w:t>
      </w:r>
      <w:r>
        <w:t>：设置完成，可以正常</w:t>
      </w:r>
      <w:r>
        <w:rPr>
          <w:rFonts w:hint="eastAsia"/>
        </w:rPr>
        <w:t>进行财务</w:t>
      </w:r>
      <w:r>
        <w:t>信息查询了</w:t>
      </w:r>
    </w:p>
    <w:sectPr w:rsidR="00283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F13" w:rsidRDefault="009F0F13" w:rsidP="00211348">
      <w:r>
        <w:separator/>
      </w:r>
    </w:p>
  </w:endnote>
  <w:endnote w:type="continuationSeparator" w:id="0">
    <w:p w:rsidR="009F0F13" w:rsidRDefault="009F0F13" w:rsidP="0021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F13" w:rsidRDefault="009F0F13" w:rsidP="00211348">
      <w:r>
        <w:separator/>
      </w:r>
    </w:p>
  </w:footnote>
  <w:footnote w:type="continuationSeparator" w:id="0">
    <w:p w:rsidR="009F0F13" w:rsidRDefault="009F0F13" w:rsidP="0021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56"/>
    <w:rsid w:val="00211348"/>
    <w:rsid w:val="00283456"/>
    <w:rsid w:val="00432465"/>
    <w:rsid w:val="009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B590B7-175B-409A-9796-0A6CB098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1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13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宋文文</dc:creator>
  <cp:keywords/>
  <dc:description/>
  <cp:lastModifiedBy>王平</cp:lastModifiedBy>
  <cp:revision>2</cp:revision>
  <dcterms:created xsi:type="dcterms:W3CDTF">2015-11-10T02:16:00Z</dcterms:created>
  <dcterms:modified xsi:type="dcterms:W3CDTF">2015-11-10T02:34:00Z</dcterms:modified>
</cp:coreProperties>
</file>